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31C34" w14:textId="67D3057B" w:rsidR="00910B74" w:rsidRPr="00910B74" w:rsidRDefault="00910B74" w:rsidP="00910B74">
      <w:pPr>
        <w:jc w:val="center"/>
        <w:rPr>
          <w:b/>
          <w:bCs/>
          <w:sz w:val="44"/>
          <w:szCs w:val="44"/>
          <w:lang w:val="hy-AM"/>
        </w:rPr>
      </w:pPr>
      <w:r w:rsidRPr="00910B74">
        <w:rPr>
          <w:b/>
          <w:bCs/>
          <w:sz w:val="44"/>
          <w:szCs w:val="44"/>
          <w:lang w:val="hy-AM"/>
        </w:rPr>
        <w:t>Հավելված 1․6 Տեխնիկական բնութագիր</w:t>
      </w:r>
    </w:p>
    <w:p w14:paraId="240A66A1" w14:textId="77777777" w:rsidR="00910B74" w:rsidRDefault="00910B74">
      <w:pPr>
        <w:rPr>
          <w:lang w:val="hy-AM"/>
        </w:rPr>
      </w:pPr>
    </w:p>
    <w:p w14:paraId="05C94AF6" w14:textId="77777777" w:rsidR="00910B74" w:rsidRDefault="00910B74">
      <w:pPr>
        <w:rPr>
          <w:lang w:val="hy-AM"/>
        </w:rPr>
      </w:pPr>
    </w:p>
    <w:p w14:paraId="7690E88A" w14:textId="3E0FF8D1" w:rsidR="00EC02E9" w:rsidRPr="00462BDA" w:rsidRDefault="00C003C0">
      <w:pPr>
        <w:rPr>
          <w:lang w:val="hy-AM"/>
        </w:rPr>
      </w:pPr>
      <w:r w:rsidRPr="00462BDA">
        <w:rPr>
          <w:lang w:val="hy-AM"/>
        </w:rPr>
        <w:t>Առարկան</w:t>
      </w:r>
      <w:r w:rsidR="00EC02E9" w:rsidRPr="00462BDA">
        <w:rPr>
          <w:lang w:val="hy-AM"/>
        </w:rPr>
        <w:t>՝ «Հայրիկն ու աղվեսիկը»</w:t>
      </w:r>
      <w:r w:rsidRPr="00462BDA">
        <w:rPr>
          <w:lang w:val="hy-AM"/>
        </w:rPr>
        <w:t xml:space="preserve"> նկարազարդ գիրք</w:t>
      </w:r>
    </w:p>
    <w:p w14:paraId="3035DD76" w14:textId="024BEA8E" w:rsidR="00EC02E9" w:rsidRPr="00462BDA" w:rsidRDefault="00EC02E9">
      <w:pPr>
        <w:rPr>
          <w:lang w:val="hy-AM"/>
        </w:rPr>
      </w:pPr>
      <w:r w:rsidRPr="00462BDA">
        <w:rPr>
          <w:lang w:val="hy-AM"/>
        </w:rPr>
        <w:t xml:space="preserve">Անհրաժեշտ ֆունկցիաներ՝ </w:t>
      </w:r>
      <w:r w:rsidR="00615A11" w:rsidRPr="00615A11">
        <w:rPr>
          <w:lang w:val="hy-AM"/>
        </w:rPr>
        <w:t>Գրքերի ձևավորում և շարվածք</w:t>
      </w:r>
    </w:p>
    <w:p w14:paraId="1D7DBDED" w14:textId="3A481D6D" w:rsidR="00EC02E9" w:rsidRPr="00462BDA" w:rsidRDefault="00462BDA">
      <w:pPr>
        <w:rPr>
          <w:lang w:val="hy-AM"/>
        </w:rPr>
      </w:pPr>
      <w:r w:rsidRPr="00462BDA">
        <w:rPr>
          <w:b/>
          <w:bCs/>
          <w:lang w:val="hy-AM"/>
        </w:rPr>
        <w:t>Գրքի կազմում</w:t>
      </w:r>
      <w:r w:rsidR="00EC02E9" w:rsidRPr="00462BDA">
        <w:rPr>
          <w:lang w:val="hy-AM"/>
        </w:rPr>
        <w:t xml:space="preserve">՝ </w:t>
      </w:r>
    </w:p>
    <w:p w14:paraId="1CFB7EF8" w14:textId="33EDD6DC" w:rsidR="00FF15FD" w:rsidRPr="00462BDA" w:rsidRDefault="00FF15FD" w:rsidP="00FF15FD">
      <w:pPr>
        <w:pStyle w:val="a3"/>
        <w:numPr>
          <w:ilvl w:val="0"/>
          <w:numId w:val="1"/>
        </w:numPr>
        <w:rPr>
          <w:lang w:val="hy-AM"/>
        </w:rPr>
      </w:pPr>
      <w:r w:rsidRPr="00462BDA">
        <w:rPr>
          <w:lang w:val="hy-AM"/>
        </w:rPr>
        <w:t>Հրաշապատում հեքիաթի հեղինակում,</w:t>
      </w:r>
      <w:r w:rsidR="00462BDA" w:rsidRPr="00462BDA">
        <w:rPr>
          <w:lang w:val="hy-AM"/>
        </w:rPr>
        <w:t xml:space="preserve"> հիմքում ունենալով Հայրիկ Մուրադյանի պատումները, փոխանցած երգերն ու ավանդազրույցները,</w:t>
      </w:r>
      <w:r w:rsidRPr="00462BDA">
        <w:rPr>
          <w:lang w:val="hy-AM"/>
        </w:rPr>
        <w:t xml:space="preserve"> երկու լեզվով՝ հայերեն և անգլերեն</w:t>
      </w:r>
      <w:r w:rsidR="00462BDA" w:rsidRPr="00462BDA">
        <w:rPr>
          <w:lang w:val="hy-AM"/>
        </w:rPr>
        <w:t>։</w:t>
      </w:r>
      <w:r w:rsidRPr="00462BDA">
        <w:rPr>
          <w:lang w:val="hy-AM"/>
        </w:rPr>
        <w:t xml:space="preserve"> </w:t>
      </w:r>
    </w:p>
    <w:p w14:paraId="7BEC0090" w14:textId="13F68EB8" w:rsidR="00C003C0" w:rsidRPr="00462BDA" w:rsidRDefault="00EC02E9" w:rsidP="00C003C0">
      <w:pPr>
        <w:pStyle w:val="a3"/>
        <w:numPr>
          <w:ilvl w:val="0"/>
          <w:numId w:val="1"/>
        </w:numPr>
        <w:rPr>
          <w:lang w:val="hy-AM"/>
        </w:rPr>
      </w:pPr>
      <w:r w:rsidRPr="00462BDA">
        <w:rPr>
          <w:lang w:val="hy-AM"/>
        </w:rPr>
        <w:t>Տեքստերի խմբագրում</w:t>
      </w:r>
      <w:r w:rsidR="00462BDA" w:rsidRPr="00462BDA">
        <w:rPr>
          <w:lang w:val="hy-AM"/>
        </w:rPr>
        <w:t xml:space="preserve"> և սրբագրում</w:t>
      </w:r>
      <w:r w:rsidR="00C003C0" w:rsidRPr="00462BDA">
        <w:rPr>
          <w:lang w:val="hy-AM"/>
        </w:rPr>
        <w:t>։ Դրանք են՝ հեքիաթներ և երգերի բանաստեղծություններ։ Երկլեզու՝ հայերեն և անգլերեն։ Երգերի տեքստերը բարբառային։</w:t>
      </w:r>
    </w:p>
    <w:p w14:paraId="27DEA1DB" w14:textId="74CDE3CF" w:rsidR="00EC02E9" w:rsidRPr="00462BDA" w:rsidRDefault="00C003C0" w:rsidP="00EC02E9">
      <w:pPr>
        <w:pStyle w:val="a3"/>
        <w:numPr>
          <w:ilvl w:val="0"/>
          <w:numId w:val="1"/>
        </w:numPr>
        <w:rPr>
          <w:lang w:val="hy-AM"/>
        </w:rPr>
      </w:pPr>
      <w:r w:rsidRPr="00462BDA">
        <w:rPr>
          <w:lang w:val="hy-AM"/>
        </w:rPr>
        <w:t xml:space="preserve">Տեքստերի տառադարձում </w:t>
      </w:r>
      <w:r w:rsidR="00EC02E9" w:rsidRPr="00462BDA">
        <w:rPr>
          <w:lang w:val="hy-AM"/>
        </w:rPr>
        <w:t>Հյուբշման-Մեյե-Բենվենիստ համակարգով</w:t>
      </w:r>
      <w:r w:rsidR="00462BDA" w:rsidRPr="00462BDA">
        <w:rPr>
          <w:lang w:val="hy-AM"/>
        </w:rPr>
        <w:t>։</w:t>
      </w:r>
    </w:p>
    <w:p w14:paraId="22F406AF" w14:textId="15CE707A" w:rsidR="00EC02E9" w:rsidRPr="00462BDA" w:rsidRDefault="00C003C0" w:rsidP="00EC02E9">
      <w:pPr>
        <w:pStyle w:val="a3"/>
        <w:numPr>
          <w:ilvl w:val="0"/>
          <w:numId w:val="1"/>
        </w:numPr>
        <w:rPr>
          <w:lang w:val="hy-AM"/>
        </w:rPr>
      </w:pPr>
      <w:r w:rsidRPr="00462BDA">
        <w:rPr>
          <w:lang w:val="hy-AM"/>
        </w:rPr>
        <w:t>Տեքստերի և բանաստեղծությունների ա</w:t>
      </w:r>
      <w:r w:rsidR="00EC02E9" w:rsidRPr="00462BDA">
        <w:rPr>
          <w:lang w:val="hy-AM"/>
        </w:rPr>
        <w:t>նգլերեն թարգմանություն</w:t>
      </w:r>
      <w:r w:rsidR="00462BDA" w:rsidRPr="00462BDA">
        <w:rPr>
          <w:lang w:val="hy-AM"/>
        </w:rPr>
        <w:t>։</w:t>
      </w:r>
    </w:p>
    <w:p w14:paraId="06B11CED" w14:textId="55290978" w:rsidR="00EC02E9" w:rsidRPr="00462BDA" w:rsidRDefault="00EC02E9" w:rsidP="00EC02E9">
      <w:pPr>
        <w:pStyle w:val="a3"/>
        <w:numPr>
          <w:ilvl w:val="0"/>
          <w:numId w:val="1"/>
        </w:numPr>
        <w:rPr>
          <w:lang w:val="hy-AM"/>
        </w:rPr>
      </w:pPr>
      <w:r w:rsidRPr="00462BDA">
        <w:rPr>
          <w:lang w:val="hy-AM"/>
        </w:rPr>
        <w:t xml:space="preserve">Գրքի </w:t>
      </w:r>
      <w:r w:rsidR="00462BDA" w:rsidRPr="00462BDA">
        <w:rPr>
          <w:lang w:val="hy-AM"/>
        </w:rPr>
        <w:t xml:space="preserve">ձևավորման mood board-երի տրամադրում, երգերի գործիքավորման mood board-երի, մանկական ձայների ընտրության, գրքի կերպարների ստեղծման, իլուստրացիաների և </w:t>
      </w:r>
      <w:r w:rsidRPr="00462BDA">
        <w:rPr>
          <w:lang w:val="hy-AM"/>
        </w:rPr>
        <w:t>տպագրությ</w:t>
      </w:r>
      <w:r w:rsidR="00462BDA" w:rsidRPr="00462BDA">
        <w:rPr>
          <w:lang w:val="hy-AM"/>
        </w:rPr>
        <w:t>ան գործընթացի կառավարում։</w:t>
      </w:r>
    </w:p>
    <w:p w14:paraId="1805D0F5" w14:textId="5D45244E" w:rsidR="00FF15FD" w:rsidRPr="00462BDA" w:rsidRDefault="00FF15FD" w:rsidP="00EC02E9">
      <w:pPr>
        <w:pStyle w:val="a3"/>
        <w:numPr>
          <w:ilvl w:val="0"/>
          <w:numId w:val="1"/>
        </w:numPr>
        <w:rPr>
          <w:lang w:val="hy-AM"/>
        </w:rPr>
      </w:pPr>
      <w:r w:rsidRPr="00462BDA">
        <w:rPr>
          <w:lang w:val="hy-AM"/>
        </w:rPr>
        <w:t>Երգերի նոտագրություն, նոտագրման եվրոպական համակարգով, պատվիրատուի կողմից ներկայացված տոնայնությամբ</w:t>
      </w:r>
      <w:r w:rsidR="00462BDA" w:rsidRPr="00462BDA">
        <w:rPr>
          <w:lang w:val="hy-AM"/>
        </w:rPr>
        <w:t>, տեմպով և մշակմամբ։</w:t>
      </w:r>
    </w:p>
    <w:p w14:paraId="2F2D0F38" w14:textId="383B69E2" w:rsidR="00FF15FD" w:rsidRPr="00462BDA" w:rsidRDefault="00FF15FD" w:rsidP="00EC02E9">
      <w:pPr>
        <w:pStyle w:val="a3"/>
        <w:numPr>
          <w:ilvl w:val="0"/>
          <w:numId w:val="1"/>
        </w:numPr>
        <w:rPr>
          <w:lang w:val="hy-AM"/>
        </w:rPr>
      </w:pPr>
      <w:r w:rsidRPr="00462BDA">
        <w:rPr>
          <w:lang w:val="hy-AM"/>
        </w:rPr>
        <w:t xml:space="preserve">Երգերի տեքստային մշակում, ադապտացիա մինչև 10 տարեկան երեխաների համար։  </w:t>
      </w:r>
    </w:p>
    <w:p w14:paraId="53AF7029" w14:textId="77777777" w:rsidR="00EC02E9" w:rsidRPr="00462BDA" w:rsidRDefault="00EC02E9" w:rsidP="00EC02E9">
      <w:pPr>
        <w:pStyle w:val="a3"/>
        <w:ind w:left="1440"/>
        <w:rPr>
          <w:lang w:val="hy-AM"/>
        </w:rPr>
      </w:pPr>
    </w:p>
    <w:p w14:paraId="0C6EBA5A" w14:textId="77777777" w:rsidR="00EC02E9" w:rsidRPr="00462BDA" w:rsidRDefault="00EC02E9" w:rsidP="00EC02E9">
      <w:pPr>
        <w:pStyle w:val="a3"/>
        <w:ind w:left="1440"/>
        <w:rPr>
          <w:lang w:val="hy-AM"/>
        </w:rPr>
      </w:pPr>
      <w:r w:rsidRPr="00462BDA">
        <w:rPr>
          <w:lang w:val="hy-AM"/>
        </w:rPr>
        <w:t>* Տեքստերի հիմնական մասը բարբառային է, Վանի ու Շատախի բարբառների նմուշներ են։ Անգլերենի թարգմանությունը պահանջում է այդ բարբառների լիարժեք տիրապետում։</w:t>
      </w:r>
    </w:p>
    <w:p w14:paraId="610214B3" w14:textId="77777777" w:rsidR="00C003C0" w:rsidRPr="00462BDA" w:rsidRDefault="00C003C0" w:rsidP="00C003C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y-AM"/>
        </w:rPr>
      </w:pPr>
      <w:r w:rsidRPr="00462BDA">
        <w:rPr>
          <w:rFonts w:ascii="Times New Roman" w:eastAsia="Times New Roman" w:hAnsi="Times New Roman" w:cs="Times New Roman"/>
          <w:b/>
          <w:bCs/>
          <w:sz w:val="27"/>
          <w:szCs w:val="27"/>
          <w:lang w:val="hy-AM"/>
        </w:rPr>
        <w:t>Գրքի տպագրական պարամետրեր</w:t>
      </w:r>
    </w:p>
    <w:p w14:paraId="6344ACD7" w14:textId="77777777" w:rsidR="003C0E2D" w:rsidRPr="003C0E2D" w:rsidRDefault="003C0E2D" w:rsidP="003C0E2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hy-AM"/>
        </w:rPr>
      </w:pPr>
      <w:r w:rsidRPr="003C0E2D">
        <w:rPr>
          <w:rFonts w:ascii="Times New Roman" w:eastAsia="Times New Roman" w:hAnsi="Times New Roman" w:cs="Times New Roman"/>
          <w:sz w:val="24"/>
          <w:szCs w:val="24"/>
          <w:lang w:val="hy-AM"/>
        </w:rPr>
        <w:t>Վերնագիր․ «Հայրիկն ու աղվեսիկը»</w:t>
      </w:r>
    </w:p>
    <w:p w14:paraId="59A3A819" w14:textId="77777777" w:rsidR="003C0E2D" w:rsidRPr="003C0E2D" w:rsidRDefault="003C0E2D" w:rsidP="003C0E2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hy-AM"/>
        </w:rPr>
      </w:pPr>
      <w:r w:rsidRPr="003C0E2D">
        <w:rPr>
          <w:rFonts w:ascii="Times New Roman" w:eastAsia="Times New Roman" w:hAnsi="Times New Roman" w:cs="Times New Roman"/>
          <w:sz w:val="24"/>
          <w:szCs w:val="24"/>
          <w:lang w:val="hy-AM"/>
        </w:rPr>
        <w:t>Չափ․ 240X280 մմ</w:t>
      </w:r>
    </w:p>
    <w:p w14:paraId="6A141B35" w14:textId="77777777" w:rsidR="003C0E2D" w:rsidRPr="003C0E2D" w:rsidRDefault="003C0E2D" w:rsidP="003C0E2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hy-AM"/>
        </w:rPr>
      </w:pPr>
      <w:r w:rsidRPr="003C0E2D"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Էջերի քանակ․ 64 էջ </w:t>
      </w:r>
    </w:p>
    <w:p w14:paraId="31182DF9" w14:textId="77777777" w:rsidR="003C0E2D" w:rsidRPr="003C0E2D" w:rsidRDefault="003C0E2D" w:rsidP="003C0E2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hy-AM"/>
        </w:rPr>
      </w:pPr>
      <w:r w:rsidRPr="003C0E2D">
        <w:rPr>
          <w:rFonts w:ascii="Times New Roman" w:eastAsia="Times New Roman" w:hAnsi="Times New Roman" w:cs="Times New Roman"/>
          <w:sz w:val="24"/>
          <w:szCs w:val="24"/>
          <w:lang w:val="hy-AM"/>
        </w:rPr>
        <w:t>Ներսի թուղթ․ 130 գ/մ² կավճապատ փայլատ</w:t>
      </w:r>
    </w:p>
    <w:p w14:paraId="44137BD8" w14:textId="77777777" w:rsidR="003C0E2D" w:rsidRPr="003C0E2D" w:rsidRDefault="003C0E2D" w:rsidP="003C0E2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hy-AM"/>
        </w:rPr>
      </w:pPr>
      <w:r w:rsidRPr="003C0E2D">
        <w:rPr>
          <w:rFonts w:ascii="Times New Roman" w:eastAsia="Times New Roman" w:hAnsi="Times New Roman" w:cs="Times New Roman"/>
          <w:sz w:val="24"/>
          <w:szCs w:val="24"/>
          <w:lang w:val="hy-AM"/>
        </w:rPr>
        <w:t>Տպագրություն ներսի էջերի․ 4+4 (գունավոր, երկկողմանի)</w:t>
      </w:r>
    </w:p>
    <w:p w14:paraId="1FE26B49" w14:textId="79AD900C" w:rsidR="003C0E2D" w:rsidRPr="003C0E2D" w:rsidRDefault="003C0E2D" w:rsidP="003C0E2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hy-AM"/>
        </w:rPr>
      </w:pPr>
      <w:r w:rsidRPr="003C0E2D"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Կազմի` կոշտ, լամինացված. ստվարաթուղթը` 1,500 գ/մ² </w:t>
      </w:r>
    </w:p>
    <w:p w14:paraId="78EAA84A" w14:textId="77777777" w:rsidR="003C0E2D" w:rsidRPr="003C0E2D" w:rsidRDefault="003C0E2D" w:rsidP="003C0E2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hy-AM"/>
        </w:rPr>
      </w:pPr>
      <w:r w:rsidRPr="003C0E2D">
        <w:rPr>
          <w:rFonts w:ascii="Times New Roman" w:eastAsia="Times New Roman" w:hAnsi="Times New Roman" w:cs="Times New Roman"/>
          <w:sz w:val="24"/>
          <w:szCs w:val="24"/>
          <w:lang w:val="hy-AM"/>
        </w:rPr>
        <w:t>Տպագրություն կազմի` գունավոր</w:t>
      </w:r>
    </w:p>
    <w:p w14:paraId="0DA1F05B" w14:textId="77777777" w:rsidR="003C0E2D" w:rsidRPr="003C0E2D" w:rsidRDefault="003C0E2D" w:rsidP="003C0E2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hy-AM"/>
        </w:rPr>
      </w:pPr>
      <w:r w:rsidRPr="003C0E2D">
        <w:rPr>
          <w:rFonts w:ascii="Times New Roman" w:eastAsia="Times New Roman" w:hAnsi="Times New Roman" w:cs="Times New Roman"/>
          <w:sz w:val="24"/>
          <w:szCs w:val="24"/>
          <w:lang w:val="hy-AM"/>
        </w:rPr>
        <w:t>Հատուկ էֆեկտ կազմի վրա․ ոսկեզօծ դաջվածք՝ վերնագրի համար</w:t>
      </w:r>
    </w:p>
    <w:p w14:paraId="0F8133EE" w14:textId="77777777" w:rsidR="003C0E2D" w:rsidRPr="003C0E2D" w:rsidRDefault="003C0E2D" w:rsidP="003C0E2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hy-AM"/>
        </w:rPr>
      </w:pPr>
      <w:r w:rsidRPr="003C0E2D"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Ֆորզաց․ գունավոր, 160 գ/մ² օֆսեթ </w:t>
      </w:r>
    </w:p>
    <w:p w14:paraId="34C49FED" w14:textId="77777777" w:rsidR="003C0E2D" w:rsidRPr="003C0E2D" w:rsidRDefault="003C0E2D" w:rsidP="003C0E2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hy-AM"/>
        </w:rPr>
      </w:pPr>
      <w:r w:rsidRPr="003C0E2D">
        <w:rPr>
          <w:rFonts w:ascii="Times New Roman" w:eastAsia="Times New Roman" w:hAnsi="Times New Roman" w:cs="Times New Roman"/>
          <w:sz w:val="24"/>
          <w:szCs w:val="24"/>
          <w:lang w:val="hy-AM"/>
        </w:rPr>
        <w:t>Կազմարարությունը` թելակար, ջերմասոսինձ</w:t>
      </w:r>
    </w:p>
    <w:p w14:paraId="76149285" w14:textId="36A52C9F" w:rsidR="003C0E2D" w:rsidRPr="003C0E2D" w:rsidRDefault="003C0E2D" w:rsidP="003C0E2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hy-AM"/>
        </w:rPr>
      </w:pPr>
      <w:r w:rsidRPr="003C0E2D">
        <w:rPr>
          <w:rFonts w:ascii="Times New Roman" w:eastAsia="Times New Roman" w:hAnsi="Times New Roman" w:cs="Times New Roman"/>
          <w:sz w:val="24"/>
          <w:szCs w:val="24"/>
          <w:lang w:val="hy-AM"/>
        </w:rPr>
        <w:t>Քանակ․ 1,000 հատ</w:t>
      </w:r>
    </w:p>
    <w:sectPr w:rsidR="003C0E2D" w:rsidRPr="003C0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272AC"/>
    <w:multiLevelType w:val="hybridMultilevel"/>
    <w:tmpl w:val="0DEEA544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 w15:restartNumberingAfterBreak="0">
    <w:nsid w:val="4A4211BF"/>
    <w:multiLevelType w:val="multilevel"/>
    <w:tmpl w:val="E80A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9C5AA4"/>
    <w:multiLevelType w:val="hybridMultilevel"/>
    <w:tmpl w:val="24CAA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E57"/>
    <w:rsid w:val="000F25CC"/>
    <w:rsid w:val="0026791E"/>
    <w:rsid w:val="0027053D"/>
    <w:rsid w:val="003C0E2D"/>
    <w:rsid w:val="00462BDA"/>
    <w:rsid w:val="00485336"/>
    <w:rsid w:val="00615A11"/>
    <w:rsid w:val="00785E57"/>
    <w:rsid w:val="009029A7"/>
    <w:rsid w:val="00910B74"/>
    <w:rsid w:val="00C003C0"/>
    <w:rsid w:val="00EC02E9"/>
    <w:rsid w:val="00F36B66"/>
    <w:rsid w:val="00FD1F09"/>
    <w:rsid w:val="00FF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F265F"/>
  <w15:chartTrackingRefBased/>
  <w15:docId w15:val="{C5D785F0-F070-464D-850A-3FED3CA7F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003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2E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003C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4">
    <w:name w:val="Strong"/>
    <w:basedOn w:val="a0"/>
    <w:uiPriority w:val="22"/>
    <w:qFormat/>
    <w:rsid w:val="00C003C0"/>
    <w:rPr>
      <w:b/>
      <w:bCs/>
    </w:rPr>
  </w:style>
  <w:style w:type="paragraph" w:styleId="a5">
    <w:name w:val="Normal (Web)"/>
    <w:basedOn w:val="a"/>
    <w:uiPriority w:val="99"/>
    <w:semiHidden/>
    <w:unhideWhenUsed/>
    <w:rsid w:val="00C00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C003C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6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Tatevik Shakhkulyan</dc:creator>
  <cp:keywords/>
  <dc:description/>
  <cp:lastModifiedBy>David Hovhannisyan</cp:lastModifiedBy>
  <cp:revision>3</cp:revision>
  <dcterms:created xsi:type="dcterms:W3CDTF">2025-10-03T08:40:00Z</dcterms:created>
  <dcterms:modified xsi:type="dcterms:W3CDTF">2025-10-03T08:44:00Z</dcterms:modified>
</cp:coreProperties>
</file>